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63" w:after="46"/>
        <w:ind w:left="360"/>
        <w:jc w:val="center"/>
      </w:pPr>
      <w:r>
        <w:rPr>
          <w:color w:val="4F81BD"/>
        </w:rPr>
        <w:t>Número</w:t>
      </w:r>
      <w:r>
        <w:rPr>
          <w:color w:val="4F81BD"/>
          <w:spacing w:val="-6"/>
        </w:rPr>
        <w:t> </w:t>
      </w:r>
      <w:r>
        <w:rPr>
          <w:color w:val="4F81BD"/>
        </w:rPr>
        <w:t>de</w:t>
      </w:r>
      <w:r>
        <w:rPr>
          <w:color w:val="4F81BD"/>
          <w:spacing w:val="-6"/>
        </w:rPr>
        <w:t> </w:t>
      </w:r>
      <w:r>
        <w:rPr>
          <w:color w:val="4F81BD"/>
          <w:spacing w:val="-2"/>
        </w:rPr>
        <w:t>cruzamentos</w:t>
      </w:r>
    </w:p>
    <w:tbl>
      <w:tblPr>
        <w:tblW w:w="0" w:type="auto"/>
        <w:jc w:val="left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2"/>
        <w:gridCol w:w="1747"/>
        <w:gridCol w:w="1752"/>
        <w:gridCol w:w="1747"/>
        <w:gridCol w:w="1747"/>
        <w:gridCol w:w="1752"/>
        <w:gridCol w:w="1747"/>
      </w:tblGrid>
      <w:tr>
        <w:trPr>
          <w:trHeight w:val="513" w:hRule="atLeast"/>
        </w:trPr>
        <w:tc>
          <w:tcPr>
            <w:tcW w:w="1752" w:type="dxa"/>
          </w:tcPr>
          <w:p>
            <w:pPr>
              <w:pStyle w:val="TableParagraph"/>
              <w:spacing w:line="240" w:lineRule="auto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Animal</w:t>
            </w:r>
          </w:p>
        </w:tc>
        <w:tc>
          <w:tcPr>
            <w:tcW w:w="1747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z w:val="22"/>
              </w:rPr>
              <w:t>VEH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Macho</w:t>
            </w:r>
          </w:p>
        </w:tc>
        <w:tc>
          <w:tcPr>
            <w:tcW w:w="1752" w:type="dxa"/>
          </w:tcPr>
          <w:p>
            <w:pPr>
              <w:pStyle w:val="TableParagraph"/>
              <w:spacing w:line="254" w:lineRule="exact" w:before="0"/>
              <w:ind w:left="110" w:right="213"/>
              <w:rPr>
                <w:sz w:val="22"/>
              </w:rPr>
            </w:pPr>
            <w:r>
              <w:rPr>
                <w:sz w:val="22"/>
              </w:rPr>
              <w:t>PIC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300μg/kg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Macho</w:t>
            </w:r>
          </w:p>
        </w:tc>
        <w:tc>
          <w:tcPr>
            <w:tcW w:w="1747" w:type="dxa"/>
          </w:tcPr>
          <w:p>
            <w:pPr>
              <w:pStyle w:val="TableParagraph"/>
              <w:spacing w:line="254" w:lineRule="exact" w:before="0"/>
              <w:ind w:right="212"/>
              <w:rPr>
                <w:sz w:val="22"/>
              </w:rPr>
            </w:pPr>
            <w:r>
              <w:rPr>
                <w:sz w:val="22"/>
              </w:rPr>
              <w:t>PIC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600μg/kg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Macho</w:t>
            </w:r>
          </w:p>
        </w:tc>
        <w:tc>
          <w:tcPr>
            <w:tcW w:w="1747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z w:val="22"/>
              </w:rPr>
              <w:t>VEH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Fêmea</w:t>
            </w:r>
          </w:p>
        </w:tc>
        <w:tc>
          <w:tcPr>
            <w:tcW w:w="1752" w:type="dxa"/>
          </w:tcPr>
          <w:p>
            <w:pPr>
              <w:pStyle w:val="TableParagraph"/>
              <w:spacing w:line="254" w:lineRule="exact" w:before="0"/>
              <w:ind w:left="110" w:right="212"/>
              <w:rPr>
                <w:sz w:val="22"/>
              </w:rPr>
            </w:pPr>
            <w:r>
              <w:rPr>
                <w:sz w:val="22"/>
              </w:rPr>
              <w:t>PIC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300μg/kg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Fêmea</w:t>
            </w:r>
          </w:p>
        </w:tc>
        <w:tc>
          <w:tcPr>
            <w:tcW w:w="1747" w:type="dxa"/>
          </w:tcPr>
          <w:p>
            <w:pPr>
              <w:pStyle w:val="TableParagraph"/>
              <w:spacing w:line="254" w:lineRule="exact" w:before="0"/>
              <w:ind w:right="212"/>
              <w:rPr>
                <w:sz w:val="22"/>
              </w:rPr>
            </w:pPr>
            <w:r>
              <w:rPr>
                <w:sz w:val="22"/>
              </w:rPr>
              <w:t>PIC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600μg/kg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Fêmea</w:t>
            </w:r>
          </w:p>
        </w:tc>
      </w:tr>
      <w:tr>
        <w:trPr>
          <w:trHeight w:val="258" w:hRule="atLeast"/>
        </w:trPr>
        <w:tc>
          <w:tcPr>
            <w:tcW w:w="1752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30</w:t>
            </w:r>
          </w:p>
        </w:tc>
        <w:tc>
          <w:tcPr>
            <w:tcW w:w="1752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5"/>
                <w:sz w:val="22"/>
              </w:rPr>
              <w:t>47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26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35</w:t>
            </w:r>
          </w:p>
        </w:tc>
        <w:tc>
          <w:tcPr>
            <w:tcW w:w="1752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5"/>
                <w:sz w:val="22"/>
              </w:rPr>
              <w:t>24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43</w:t>
            </w:r>
          </w:p>
        </w:tc>
      </w:tr>
      <w:tr>
        <w:trPr>
          <w:trHeight w:val="258" w:hRule="atLeast"/>
        </w:trPr>
        <w:tc>
          <w:tcPr>
            <w:tcW w:w="1752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49</w:t>
            </w:r>
          </w:p>
        </w:tc>
        <w:tc>
          <w:tcPr>
            <w:tcW w:w="1752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5"/>
                <w:sz w:val="22"/>
              </w:rPr>
              <w:t>41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52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46</w:t>
            </w:r>
          </w:p>
        </w:tc>
        <w:tc>
          <w:tcPr>
            <w:tcW w:w="1752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5"/>
                <w:sz w:val="22"/>
              </w:rPr>
              <w:t>31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58</w:t>
            </w:r>
          </w:p>
        </w:tc>
      </w:tr>
      <w:tr>
        <w:trPr>
          <w:trHeight w:val="258" w:hRule="atLeast"/>
        </w:trPr>
        <w:tc>
          <w:tcPr>
            <w:tcW w:w="1752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40</w:t>
            </w:r>
          </w:p>
        </w:tc>
        <w:tc>
          <w:tcPr>
            <w:tcW w:w="1752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5"/>
                <w:sz w:val="22"/>
              </w:rPr>
              <w:t>52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54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30</w:t>
            </w:r>
          </w:p>
        </w:tc>
        <w:tc>
          <w:tcPr>
            <w:tcW w:w="1752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5"/>
                <w:sz w:val="22"/>
              </w:rPr>
              <w:t>20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57</w:t>
            </w:r>
          </w:p>
        </w:tc>
      </w:tr>
      <w:tr>
        <w:trPr>
          <w:trHeight w:val="258" w:hRule="atLeast"/>
        </w:trPr>
        <w:tc>
          <w:tcPr>
            <w:tcW w:w="1752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30</w:t>
            </w:r>
          </w:p>
        </w:tc>
        <w:tc>
          <w:tcPr>
            <w:tcW w:w="1752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5"/>
                <w:sz w:val="22"/>
              </w:rPr>
              <w:t>56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31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23</w:t>
            </w:r>
          </w:p>
        </w:tc>
        <w:tc>
          <w:tcPr>
            <w:tcW w:w="1752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5"/>
                <w:sz w:val="22"/>
              </w:rPr>
              <w:t>63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27</w:t>
            </w:r>
          </w:p>
        </w:tc>
      </w:tr>
      <w:tr>
        <w:trPr>
          <w:trHeight w:val="253" w:hRule="atLeast"/>
        </w:trPr>
        <w:tc>
          <w:tcPr>
            <w:tcW w:w="1752" w:type="dxa"/>
          </w:tcPr>
          <w:p>
            <w:pPr>
              <w:pStyle w:val="TableParagraph"/>
              <w:spacing w:line="234" w:lineRule="exact" w:before="0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747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5"/>
                <w:sz w:val="22"/>
              </w:rPr>
              <w:t>46</w:t>
            </w:r>
          </w:p>
        </w:tc>
        <w:tc>
          <w:tcPr>
            <w:tcW w:w="1752" w:type="dxa"/>
          </w:tcPr>
          <w:p>
            <w:pPr>
              <w:pStyle w:val="TableParagraph"/>
              <w:spacing w:line="234" w:lineRule="exact" w:before="0"/>
              <w:ind w:left="110"/>
              <w:rPr>
                <w:sz w:val="22"/>
              </w:rPr>
            </w:pPr>
            <w:r>
              <w:rPr>
                <w:spacing w:val="-5"/>
                <w:sz w:val="22"/>
              </w:rPr>
              <w:t>40</w:t>
            </w:r>
          </w:p>
        </w:tc>
        <w:tc>
          <w:tcPr>
            <w:tcW w:w="1747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5"/>
                <w:sz w:val="22"/>
              </w:rPr>
              <w:t>57</w:t>
            </w:r>
          </w:p>
        </w:tc>
        <w:tc>
          <w:tcPr>
            <w:tcW w:w="1747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5"/>
                <w:sz w:val="22"/>
              </w:rPr>
              <w:t>25</w:t>
            </w:r>
          </w:p>
        </w:tc>
        <w:tc>
          <w:tcPr>
            <w:tcW w:w="1752" w:type="dxa"/>
          </w:tcPr>
          <w:p>
            <w:pPr>
              <w:pStyle w:val="TableParagraph"/>
              <w:spacing w:line="234" w:lineRule="exact" w:before="0"/>
              <w:ind w:left="110"/>
              <w:rPr>
                <w:sz w:val="22"/>
              </w:rPr>
            </w:pPr>
            <w:r>
              <w:rPr>
                <w:spacing w:val="-5"/>
                <w:sz w:val="22"/>
              </w:rPr>
              <w:t>34</w:t>
            </w:r>
          </w:p>
        </w:tc>
        <w:tc>
          <w:tcPr>
            <w:tcW w:w="1747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5"/>
                <w:sz w:val="22"/>
              </w:rPr>
              <w:t>59</w:t>
            </w:r>
          </w:p>
        </w:tc>
      </w:tr>
      <w:tr>
        <w:trPr>
          <w:trHeight w:val="258" w:hRule="atLeast"/>
        </w:trPr>
        <w:tc>
          <w:tcPr>
            <w:tcW w:w="1752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60</w:t>
            </w:r>
          </w:p>
        </w:tc>
        <w:tc>
          <w:tcPr>
            <w:tcW w:w="1752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5"/>
                <w:sz w:val="22"/>
              </w:rPr>
              <w:t>64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40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35</w:t>
            </w:r>
          </w:p>
        </w:tc>
        <w:tc>
          <w:tcPr>
            <w:tcW w:w="1752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5"/>
                <w:sz w:val="22"/>
              </w:rPr>
              <w:t>26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40</w:t>
            </w:r>
          </w:p>
        </w:tc>
      </w:tr>
      <w:tr>
        <w:trPr>
          <w:trHeight w:val="258" w:hRule="atLeast"/>
        </w:trPr>
        <w:tc>
          <w:tcPr>
            <w:tcW w:w="1752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31</w:t>
            </w:r>
          </w:p>
        </w:tc>
        <w:tc>
          <w:tcPr>
            <w:tcW w:w="1752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5"/>
                <w:sz w:val="22"/>
              </w:rPr>
              <w:t>40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39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28</w:t>
            </w:r>
          </w:p>
        </w:tc>
        <w:tc>
          <w:tcPr>
            <w:tcW w:w="1752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5"/>
                <w:sz w:val="22"/>
              </w:rPr>
              <w:t>66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29</w:t>
            </w:r>
          </w:p>
        </w:tc>
      </w:tr>
      <w:tr>
        <w:trPr>
          <w:trHeight w:val="258" w:hRule="atLeast"/>
        </w:trPr>
        <w:tc>
          <w:tcPr>
            <w:tcW w:w="1752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28</w:t>
            </w:r>
          </w:p>
        </w:tc>
        <w:tc>
          <w:tcPr>
            <w:tcW w:w="1752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5"/>
                <w:sz w:val="22"/>
              </w:rPr>
              <w:t>46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25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52</w:t>
            </w:r>
          </w:p>
        </w:tc>
        <w:tc>
          <w:tcPr>
            <w:tcW w:w="1752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5"/>
                <w:sz w:val="22"/>
              </w:rPr>
              <w:t>42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40</w:t>
            </w:r>
          </w:p>
        </w:tc>
      </w:tr>
    </w:tbl>
    <w:p>
      <w:pPr>
        <w:pStyle w:val="BodyText"/>
        <w:spacing w:before="185"/>
      </w:pPr>
    </w:p>
    <w:p>
      <w:pPr>
        <w:pStyle w:val="BodyText"/>
        <w:spacing w:after="46"/>
        <w:ind w:left="360"/>
        <w:jc w:val="center"/>
      </w:pPr>
      <w:r>
        <w:rPr>
          <w:color w:val="4F81BD"/>
          <w:spacing w:val="-2"/>
        </w:rPr>
        <w:t>Velocidade</w:t>
      </w:r>
    </w:p>
    <w:tbl>
      <w:tblPr>
        <w:tblW w:w="0" w:type="auto"/>
        <w:jc w:val="left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2"/>
        <w:gridCol w:w="1747"/>
        <w:gridCol w:w="1752"/>
        <w:gridCol w:w="1747"/>
        <w:gridCol w:w="1747"/>
        <w:gridCol w:w="1752"/>
        <w:gridCol w:w="1747"/>
      </w:tblGrid>
      <w:tr>
        <w:trPr>
          <w:trHeight w:val="518" w:hRule="atLeast"/>
        </w:trPr>
        <w:tc>
          <w:tcPr>
            <w:tcW w:w="1752" w:type="dxa"/>
          </w:tcPr>
          <w:p>
            <w:pPr>
              <w:pStyle w:val="TableParagraph"/>
              <w:spacing w:line="240" w:lineRule="auto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Animal</w:t>
            </w:r>
          </w:p>
        </w:tc>
        <w:tc>
          <w:tcPr>
            <w:tcW w:w="1747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z w:val="22"/>
              </w:rPr>
              <w:t>VEH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Macho</w:t>
            </w:r>
          </w:p>
        </w:tc>
        <w:tc>
          <w:tcPr>
            <w:tcW w:w="1752" w:type="dxa"/>
          </w:tcPr>
          <w:p>
            <w:pPr>
              <w:pStyle w:val="TableParagraph"/>
              <w:spacing w:line="260" w:lineRule="atLeast" w:before="0"/>
              <w:ind w:left="110" w:right="213"/>
              <w:rPr>
                <w:sz w:val="22"/>
              </w:rPr>
            </w:pPr>
            <w:r>
              <w:rPr>
                <w:sz w:val="22"/>
              </w:rPr>
              <w:t>PIC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300μg/kg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Macho</w:t>
            </w:r>
          </w:p>
        </w:tc>
        <w:tc>
          <w:tcPr>
            <w:tcW w:w="1747" w:type="dxa"/>
          </w:tcPr>
          <w:p>
            <w:pPr>
              <w:pStyle w:val="TableParagraph"/>
              <w:spacing w:line="260" w:lineRule="atLeast" w:before="0"/>
              <w:ind w:right="212"/>
              <w:rPr>
                <w:sz w:val="22"/>
              </w:rPr>
            </w:pPr>
            <w:r>
              <w:rPr>
                <w:sz w:val="22"/>
              </w:rPr>
              <w:t>PIC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600μg/kg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Macho</w:t>
            </w:r>
          </w:p>
        </w:tc>
        <w:tc>
          <w:tcPr>
            <w:tcW w:w="1747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z w:val="22"/>
              </w:rPr>
              <w:t>VEH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Fêmea</w:t>
            </w:r>
          </w:p>
        </w:tc>
        <w:tc>
          <w:tcPr>
            <w:tcW w:w="1752" w:type="dxa"/>
          </w:tcPr>
          <w:p>
            <w:pPr>
              <w:pStyle w:val="TableParagraph"/>
              <w:spacing w:line="260" w:lineRule="atLeast" w:before="0"/>
              <w:ind w:left="110" w:right="212"/>
              <w:rPr>
                <w:sz w:val="22"/>
              </w:rPr>
            </w:pPr>
            <w:r>
              <w:rPr>
                <w:sz w:val="22"/>
              </w:rPr>
              <w:t>PIC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300μg/kg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Fêmea</w:t>
            </w:r>
          </w:p>
        </w:tc>
        <w:tc>
          <w:tcPr>
            <w:tcW w:w="1747" w:type="dxa"/>
          </w:tcPr>
          <w:p>
            <w:pPr>
              <w:pStyle w:val="TableParagraph"/>
              <w:spacing w:line="260" w:lineRule="atLeast" w:before="0"/>
              <w:ind w:right="212"/>
              <w:rPr>
                <w:sz w:val="22"/>
              </w:rPr>
            </w:pPr>
            <w:r>
              <w:rPr>
                <w:sz w:val="22"/>
              </w:rPr>
              <w:t>PIC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600μg/kg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Fêmea</w:t>
            </w:r>
          </w:p>
        </w:tc>
      </w:tr>
      <w:tr>
        <w:trPr>
          <w:trHeight w:val="256" w:hRule="atLeast"/>
        </w:trPr>
        <w:tc>
          <w:tcPr>
            <w:tcW w:w="1752" w:type="dxa"/>
          </w:tcPr>
          <w:p>
            <w:pPr>
              <w:pStyle w:val="TableParagraph"/>
              <w:spacing w:before="0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47" w:type="dxa"/>
          </w:tcPr>
          <w:p>
            <w:pPr>
              <w:pStyle w:val="TableParagraph"/>
              <w:spacing w:before="0"/>
              <w:rPr>
                <w:sz w:val="22"/>
              </w:rPr>
            </w:pPr>
            <w:r>
              <w:rPr>
                <w:spacing w:val="-2"/>
                <w:sz w:val="22"/>
              </w:rPr>
              <w:t>2,74333</w:t>
            </w:r>
          </w:p>
        </w:tc>
        <w:tc>
          <w:tcPr>
            <w:tcW w:w="1752" w:type="dxa"/>
          </w:tcPr>
          <w:p>
            <w:pPr>
              <w:pStyle w:val="TableParagraph"/>
              <w:spacing w:before="0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6,68966</w:t>
            </w:r>
          </w:p>
        </w:tc>
        <w:tc>
          <w:tcPr>
            <w:tcW w:w="1747" w:type="dxa"/>
          </w:tcPr>
          <w:p>
            <w:pPr>
              <w:pStyle w:val="TableParagraph"/>
              <w:spacing w:before="0"/>
              <w:rPr>
                <w:sz w:val="22"/>
              </w:rPr>
            </w:pPr>
            <w:r>
              <w:rPr>
                <w:spacing w:val="-2"/>
                <w:sz w:val="22"/>
              </w:rPr>
              <w:t>4,68748</w:t>
            </w:r>
          </w:p>
        </w:tc>
        <w:tc>
          <w:tcPr>
            <w:tcW w:w="1747" w:type="dxa"/>
          </w:tcPr>
          <w:p>
            <w:pPr>
              <w:pStyle w:val="TableParagraph"/>
              <w:spacing w:before="0"/>
              <w:rPr>
                <w:sz w:val="22"/>
              </w:rPr>
            </w:pPr>
            <w:r>
              <w:rPr>
                <w:spacing w:val="-2"/>
                <w:sz w:val="22"/>
              </w:rPr>
              <w:t>5,37126</w:t>
            </w:r>
          </w:p>
        </w:tc>
        <w:tc>
          <w:tcPr>
            <w:tcW w:w="1752" w:type="dxa"/>
          </w:tcPr>
          <w:p>
            <w:pPr>
              <w:pStyle w:val="TableParagraph"/>
              <w:spacing w:before="0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5,89607</w:t>
            </w:r>
          </w:p>
        </w:tc>
        <w:tc>
          <w:tcPr>
            <w:tcW w:w="1747" w:type="dxa"/>
          </w:tcPr>
          <w:p>
            <w:pPr>
              <w:pStyle w:val="TableParagraph"/>
              <w:spacing w:before="0"/>
              <w:rPr>
                <w:sz w:val="22"/>
              </w:rPr>
            </w:pPr>
            <w:r>
              <w:rPr>
                <w:spacing w:val="-2"/>
                <w:sz w:val="22"/>
              </w:rPr>
              <w:t>5,79062</w:t>
            </w:r>
          </w:p>
        </w:tc>
      </w:tr>
      <w:tr>
        <w:trPr>
          <w:trHeight w:val="258" w:hRule="atLeast"/>
        </w:trPr>
        <w:tc>
          <w:tcPr>
            <w:tcW w:w="1752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4,65157</w:t>
            </w:r>
          </w:p>
        </w:tc>
        <w:tc>
          <w:tcPr>
            <w:tcW w:w="1752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6,96436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5,12259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3,26903</w:t>
            </w:r>
          </w:p>
        </w:tc>
        <w:tc>
          <w:tcPr>
            <w:tcW w:w="1752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4,69162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4,3714</w:t>
            </w:r>
          </w:p>
        </w:tc>
      </w:tr>
      <w:tr>
        <w:trPr>
          <w:trHeight w:val="253" w:hRule="atLeast"/>
        </w:trPr>
        <w:tc>
          <w:tcPr>
            <w:tcW w:w="1752" w:type="dxa"/>
          </w:tcPr>
          <w:p>
            <w:pPr>
              <w:pStyle w:val="TableParagraph"/>
              <w:spacing w:line="234" w:lineRule="exact" w:before="0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747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3,1333</w:t>
            </w:r>
          </w:p>
        </w:tc>
        <w:tc>
          <w:tcPr>
            <w:tcW w:w="1752" w:type="dxa"/>
          </w:tcPr>
          <w:p>
            <w:pPr>
              <w:pStyle w:val="TableParagraph"/>
              <w:spacing w:line="234" w:lineRule="exact" w:before="0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7,33581</w:t>
            </w:r>
          </w:p>
        </w:tc>
        <w:tc>
          <w:tcPr>
            <w:tcW w:w="1747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5,01868</w:t>
            </w:r>
          </w:p>
        </w:tc>
        <w:tc>
          <w:tcPr>
            <w:tcW w:w="1747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4,01992</w:t>
            </w:r>
          </w:p>
        </w:tc>
        <w:tc>
          <w:tcPr>
            <w:tcW w:w="1752" w:type="dxa"/>
          </w:tcPr>
          <w:p>
            <w:pPr>
              <w:pStyle w:val="TableParagraph"/>
              <w:spacing w:line="234" w:lineRule="exact" w:before="0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6,57133</w:t>
            </w:r>
          </w:p>
        </w:tc>
        <w:tc>
          <w:tcPr>
            <w:tcW w:w="1747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3,34372</w:t>
            </w:r>
          </w:p>
        </w:tc>
      </w:tr>
      <w:tr>
        <w:trPr>
          <w:trHeight w:val="258" w:hRule="atLeast"/>
        </w:trPr>
        <w:tc>
          <w:tcPr>
            <w:tcW w:w="1752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5,37106</w:t>
            </w:r>
          </w:p>
        </w:tc>
        <w:tc>
          <w:tcPr>
            <w:tcW w:w="1752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7,34519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5,34768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5,19283</w:t>
            </w:r>
          </w:p>
        </w:tc>
        <w:tc>
          <w:tcPr>
            <w:tcW w:w="1752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3,94913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4,2729</w:t>
            </w:r>
          </w:p>
        </w:tc>
      </w:tr>
      <w:tr>
        <w:trPr>
          <w:trHeight w:val="258" w:hRule="atLeast"/>
        </w:trPr>
        <w:tc>
          <w:tcPr>
            <w:tcW w:w="1752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5,70824</w:t>
            </w:r>
          </w:p>
        </w:tc>
        <w:tc>
          <w:tcPr>
            <w:tcW w:w="1752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6,53907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3,99956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4,01993</w:t>
            </w:r>
          </w:p>
        </w:tc>
        <w:tc>
          <w:tcPr>
            <w:tcW w:w="1752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4,12029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5,10293</w:t>
            </w:r>
          </w:p>
        </w:tc>
      </w:tr>
      <w:tr>
        <w:trPr>
          <w:trHeight w:val="258" w:hRule="atLeast"/>
        </w:trPr>
        <w:tc>
          <w:tcPr>
            <w:tcW w:w="1752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4,79064</w:t>
            </w:r>
          </w:p>
        </w:tc>
        <w:tc>
          <w:tcPr>
            <w:tcW w:w="1752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5,01844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4,919956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5,20193</w:t>
            </w:r>
          </w:p>
        </w:tc>
        <w:tc>
          <w:tcPr>
            <w:tcW w:w="1752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5,90403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6,00093</w:t>
            </w:r>
          </w:p>
        </w:tc>
      </w:tr>
    </w:tbl>
    <w:p>
      <w:pPr>
        <w:pStyle w:val="BodyText"/>
        <w:spacing w:before="183"/>
      </w:pPr>
    </w:p>
    <w:p>
      <w:pPr>
        <w:pStyle w:val="BodyText"/>
        <w:spacing w:after="46"/>
        <w:ind w:left="360" w:right="1"/>
        <w:jc w:val="center"/>
      </w:pPr>
      <w:r>
        <w:rPr>
          <w:color w:val="4F81BD"/>
          <w:spacing w:val="-2"/>
        </w:rPr>
        <w:t>Distância</w:t>
      </w:r>
    </w:p>
    <w:tbl>
      <w:tblPr>
        <w:tblW w:w="0" w:type="auto"/>
        <w:jc w:val="left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2"/>
        <w:gridCol w:w="1747"/>
        <w:gridCol w:w="1752"/>
        <w:gridCol w:w="1747"/>
        <w:gridCol w:w="1747"/>
        <w:gridCol w:w="1752"/>
        <w:gridCol w:w="1747"/>
      </w:tblGrid>
      <w:tr>
        <w:trPr>
          <w:trHeight w:val="517" w:hRule="atLeast"/>
        </w:trPr>
        <w:tc>
          <w:tcPr>
            <w:tcW w:w="1752" w:type="dxa"/>
          </w:tcPr>
          <w:p>
            <w:pPr>
              <w:pStyle w:val="TableParagraph"/>
              <w:spacing w:line="240" w:lineRule="auto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Animal</w:t>
            </w:r>
          </w:p>
        </w:tc>
        <w:tc>
          <w:tcPr>
            <w:tcW w:w="1747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z w:val="22"/>
              </w:rPr>
              <w:t>VEH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Macho</w:t>
            </w:r>
          </w:p>
        </w:tc>
        <w:tc>
          <w:tcPr>
            <w:tcW w:w="1752" w:type="dxa"/>
          </w:tcPr>
          <w:p>
            <w:pPr>
              <w:pStyle w:val="TableParagraph"/>
              <w:spacing w:line="260" w:lineRule="atLeast" w:before="0"/>
              <w:ind w:left="110" w:right="213"/>
              <w:rPr>
                <w:sz w:val="22"/>
              </w:rPr>
            </w:pPr>
            <w:r>
              <w:rPr>
                <w:sz w:val="22"/>
              </w:rPr>
              <w:t>PIC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300μg/kg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Macho</w:t>
            </w:r>
          </w:p>
        </w:tc>
        <w:tc>
          <w:tcPr>
            <w:tcW w:w="1747" w:type="dxa"/>
          </w:tcPr>
          <w:p>
            <w:pPr>
              <w:pStyle w:val="TableParagraph"/>
              <w:spacing w:line="260" w:lineRule="atLeast" w:before="0"/>
              <w:ind w:right="212"/>
              <w:rPr>
                <w:sz w:val="22"/>
              </w:rPr>
            </w:pPr>
            <w:r>
              <w:rPr>
                <w:sz w:val="22"/>
              </w:rPr>
              <w:t>PIC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600μg/kg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Macho</w:t>
            </w:r>
          </w:p>
        </w:tc>
        <w:tc>
          <w:tcPr>
            <w:tcW w:w="1747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z w:val="22"/>
              </w:rPr>
              <w:t>VEH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Fêmea</w:t>
            </w:r>
          </w:p>
        </w:tc>
        <w:tc>
          <w:tcPr>
            <w:tcW w:w="1752" w:type="dxa"/>
          </w:tcPr>
          <w:p>
            <w:pPr>
              <w:pStyle w:val="TableParagraph"/>
              <w:spacing w:line="260" w:lineRule="atLeast" w:before="0"/>
              <w:ind w:left="110" w:right="212"/>
              <w:rPr>
                <w:sz w:val="22"/>
              </w:rPr>
            </w:pPr>
            <w:r>
              <w:rPr>
                <w:sz w:val="22"/>
              </w:rPr>
              <w:t>PIC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300μg/kg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Fêmea</w:t>
            </w:r>
          </w:p>
        </w:tc>
        <w:tc>
          <w:tcPr>
            <w:tcW w:w="1747" w:type="dxa"/>
          </w:tcPr>
          <w:p>
            <w:pPr>
              <w:pStyle w:val="TableParagraph"/>
              <w:spacing w:line="260" w:lineRule="atLeast" w:before="0"/>
              <w:ind w:right="212"/>
              <w:rPr>
                <w:sz w:val="22"/>
              </w:rPr>
            </w:pPr>
            <w:r>
              <w:rPr>
                <w:sz w:val="22"/>
              </w:rPr>
              <w:t>PIC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600μg/kg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Fêmea</w:t>
            </w:r>
          </w:p>
        </w:tc>
      </w:tr>
      <w:tr>
        <w:trPr>
          <w:trHeight w:val="256" w:hRule="atLeast"/>
        </w:trPr>
        <w:tc>
          <w:tcPr>
            <w:tcW w:w="1752" w:type="dxa"/>
          </w:tcPr>
          <w:p>
            <w:pPr>
              <w:pStyle w:val="TableParagraph"/>
              <w:spacing w:before="0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47" w:type="dxa"/>
          </w:tcPr>
          <w:p>
            <w:pPr>
              <w:pStyle w:val="TableParagraph"/>
              <w:spacing w:before="0"/>
              <w:rPr>
                <w:sz w:val="22"/>
              </w:rPr>
            </w:pPr>
            <w:r>
              <w:rPr>
                <w:spacing w:val="-2"/>
                <w:sz w:val="22"/>
              </w:rPr>
              <w:t>3089,28</w:t>
            </w:r>
          </w:p>
        </w:tc>
        <w:tc>
          <w:tcPr>
            <w:tcW w:w="1752" w:type="dxa"/>
          </w:tcPr>
          <w:p>
            <w:pPr>
              <w:pStyle w:val="TableParagraph"/>
              <w:spacing w:before="0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2909,7</w:t>
            </w:r>
          </w:p>
        </w:tc>
        <w:tc>
          <w:tcPr>
            <w:tcW w:w="1747" w:type="dxa"/>
          </w:tcPr>
          <w:p>
            <w:pPr>
              <w:pStyle w:val="TableParagraph"/>
              <w:spacing w:before="0"/>
              <w:rPr>
                <w:sz w:val="22"/>
              </w:rPr>
            </w:pPr>
            <w:r>
              <w:rPr>
                <w:spacing w:val="-2"/>
                <w:sz w:val="22"/>
              </w:rPr>
              <w:t>2241,96</w:t>
            </w:r>
          </w:p>
        </w:tc>
        <w:tc>
          <w:tcPr>
            <w:tcW w:w="1747" w:type="dxa"/>
          </w:tcPr>
          <w:p>
            <w:pPr>
              <w:pStyle w:val="TableParagraph"/>
              <w:spacing w:before="0"/>
              <w:rPr>
                <w:sz w:val="22"/>
              </w:rPr>
            </w:pPr>
            <w:r>
              <w:rPr>
                <w:spacing w:val="-2"/>
                <w:sz w:val="22"/>
              </w:rPr>
              <w:t>3057,7</w:t>
            </w:r>
          </w:p>
        </w:tc>
        <w:tc>
          <w:tcPr>
            <w:tcW w:w="1752" w:type="dxa"/>
          </w:tcPr>
          <w:p>
            <w:pPr>
              <w:pStyle w:val="TableParagraph"/>
              <w:spacing w:before="0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1265,9</w:t>
            </w:r>
          </w:p>
        </w:tc>
        <w:tc>
          <w:tcPr>
            <w:tcW w:w="1747" w:type="dxa"/>
          </w:tcPr>
          <w:p>
            <w:pPr>
              <w:pStyle w:val="TableParagraph"/>
              <w:spacing w:before="0"/>
              <w:rPr>
                <w:sz w:val="22"/>
              </w:rPr>
            </w:pPr>
            <w:r>
              <w:rPr>
                <w:spacing w:val="-2"/>
                <w:sz w:val="22"/>
              </w:rPr>
              <w:t>2781,4</w:t>
            </w:r>
          </w:p>
        </w:tc>
      </w:tr>
      <w:tr>
        <w:trPr>
          <w:trHeight w:val="258" w:hRule="atLeast"/>
        </w:trPr>
        <w:tc>
          <w:tcPr>
            <w:tcW w:w="1752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3335,15</w:t>
            </w:r>
          </w:p>
        </w:tc>
        <w:tc>
          <w:tcPr>
            <w:tcW w:w="1752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3079,59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1938,52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2007,9</w:t>
            </w:r>
          </w:p>
        </w:tc>
        <w:tc>
          <w:tcPr>
            <w:tcW w:w="1752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4"/>
                <w:sz w:val="22"/>
              </w:rPr>
              <w:t>3400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3032,9</w:t>
            </w:r>
          </w:p>
        </w:tc>
      </w:tr>
      <w:tr>
        <w:trPr>
          <w:trHeight w:val="254" w:hRule="atLeast"/>
        </w:trPr>
        <w:tc>
          <w:tcPr>
            <w:tcW w:w="1752" w:type="dxa"/>
          </w:tcPr>
          <w:p>
            <w:pPr>
              <w:pStyle w:val="TableParagraph"/>
              <w:spacing w:line="234" w:lineRule="exact" w:before="0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747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2910,47</w:t>
            </w:r>
          </w:p>
        </w:tc>
        <w:tc>
          <w:tcPr>
            <w:tcW w:w="1752" w:type="dxa"/>
          </w:tcPr>
          <w:p>
            <w:pPr>
              <w:pStyle w:val="TableParagraph"/>
              <w:spacing w:line="234" w:lineRule="exact" w:before="0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3735,44</w:t>
            </w:r>
          </w:p>
        </w:tc>
        <w:tc>
          <w:tcPr>
            <w:tcW w:w="1747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3120,9</w:t>
            </w:r>
          </w:p>
        </w:tc>
        <w:tc>
          <w:tcPr>
            <w:tcW w:w="1747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3185,5</w:t>
            </w:r>
          </w:p>
        </w:tc>
        <w:tc>
          <w:tcPr>
            <w:tcW w:w="1752" w:type="dxa"/>
          </w:tcPr>
          <w:p>
            <w:pPr>
              <w:pStyle w:val="TableParagraph"/>
              <w:spacing w:line="234" w:lineRule="exact" w:before="0"/>
              <w:ind w:left="110"/>
              <w:rPr>
                <w:sz w:val="22"/>
              </w:rPr>
            </w:pPr>
            <w:r>
              <w:rPr>
                <w:spacing w:val="-4"/>
                <w:sz w:val="22"/>
              </w:rPr>
              <w:t>2653</w:t>
            </w:r>
          </w:p>
        </w:tc>
        <w:tc>
          <w:tcPr>
            <w:tcW w:w="1747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3025,4</w:t>
            </w:r>
          </w:p>
        </w:tc>
      </w:tr>
      <w:tr>
        <w:trPr>
          <w:trHeight w:val="258" w:hRule="atLeast"/>
        </w:trPr>
        <w:tc>
          <w:tcPr>
            <w:tcW w:w="1752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2899,88</w:t>
            </w:r>
          </w:p>
        </w:tc>
        <w:tc>
          <w:tcPr>
            <w:tcW w:w="1752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2591,47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3166,12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3792,5</w:t>
            </w:r>
          </w:p>
        </w:tc>
        <w:tc>
          <w:tcPr>
            <w:tcW w:w="1752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3707,6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1695,8</w:t>
            </w:r>
          </w:p>
        </w:tc>
      </w:tr>
      <w:tr>
        <w:trPr>
          <w:trHeight w:val="258" w:hRule="atLeast"/>
        </w:trPr>
        <w:tc>
          <w:tcPr>
            <w:tcW w:w="1752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2914,59</w:t>
            </w:r>
          </w:p>
        </w:tc>
        <w:tc>
          <w:tcPr>
            <w:tcW w:w="1752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3849,93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3001,029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3069,6</w:t>
            </w:r>
          </w:p>
        </w:tc>
        <w:tc>
          <w:tcPr>
            <w:tcW w:w="1752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1838,9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3536,7</w:t>
            </w:r>
          </w:p>
        </w:tc>
      </w:tr>
      <w:tr>
        <w:trPr>
          <w:trHeight w:val="258" w:hRule="atLeast"/>
        </w:trPr>
        <w:tc>
          <w:tcPr>
            <w:tcW w:w="1752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3846,07</w:t>
            </w:r>
          </w:p>
        </w:tc>
        <w:tc>
          <w:tcPr>
            <w:tcW w:w="1752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2125,4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2209,092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3955,8</w:t>
            </w:r>
          </w:p>
        </w:tc>
        <w:tc>
          <w:tcPr>
            <w:tcW w:w="1752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2886,1</w:t>
            </w:r>
          </w:p>
        </w:tc>
        <w:tc>
          <w:tcPr>
            <w:tcW w:w="1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2730,6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type w:val="continuous"/>
          <w:pgSz w:w="15840" w:h="12240" w:orient="landscape"/>
          <w:pgMar w:top="1380" w:bottom="280" w:left="1440" w:right="1800"/>
        </w:sectPr>
      </w:pPr>
    </w:p>
    <w:p>
      <w:pPr>
        <w:pStyle w:val="BodyText"/>
        <w:spacing w:before="4"/>
        <w:rPr>
          <w:sz w:val="16"/>
        </w:rPr>
      </w:pPr>
    </w:p>
    <w:sectPr>
      <w:pgSz w:w="15840" w:h="12240" w:orient="landscape"/>
      <w:pgMar w:top="1380" w:bottom="280" w:left="1440" w:right="18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Cambria">
    <w:altName w:val="Cambria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26"/>
      <w:szCs w:val="26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 w:line="237" w:lineRule="exact"/>
      <w:ind w:left="105"/>
    </w:pPr>
    <w:rPr>
      <w:rFonts w:ascii="Cambria" w:hAnsi="Cambria" w:eastAsia="Cambria" w:cs="Cambria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2026-09-14T14:01:37Z</dcterms:created>
  <dcterms:modified xsi:type="dcterms:W3CDTF">2026-09-14T14:01:37Z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2026-09-03T00:00:00Z</vt:filetime>
  </property>
  <property fmtid="{D5CDD505-2E9C-101B-9397-08002B2CF9AE}" pid="4" name="LastSaved">
    <vt:filetime>2026-09-14T00:00:00Z</vt:filetime>
  </property>
  <property fmtid="{D5CDD505-2E9C-101B-9397-08002B2CF9AE}" pid="5" name="Producer">
    <vt:lpwstr>macOS Versão 26.5.2 (Compilação 25F84) Quartz PDFContext</vt:lpwstr>
  </property>
</Properties>
</file>